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91E4" w14:textId="2CA2F4EF" w:rsidR="000D51CA" w:rsidRPr="000D51CA" w:rsidRDefault="000D51CA" w:rsidP="000D51CA">
      <w:pPr>
        <w:rPr>
          <w:rFonts w:cstheme="minorHAnsi"/>
          <w:b/>
          <w:bCs/>
          <w:sz w:val="36"/>
          <w:szCs w:val="36"/>
        </w:rPr>
      </w:pPr>
      <w:r>
        <w:rPr>
          <w:noProof/>
        </w:rPr>
        <w:drawing>
          <wp:inline distT="0" distB="0" distL="0" distR="0" wp14:anchorId="5D88EF2C" wp14:editId="13522733">
            <wp:extent cx="1169063" cy="695325"/>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3578" cy="698010"/>
                    </a:xfrm>
                    <a:prstGeom prst="rect">
                      <a:avLst/>
                    </a:prstGeom>
                    <a:noFill/>
                    <a:ln>
                      <a:noFill/>
                    </a:ln>
                  </pic:spPr>
                </pic:pic>
              </a:graphicData>
            </a:graphic>
          </wp:inline>
        </w:drawing>
      </w:r>
      <w:bookmarkStart w:id="0" w:name="_Toc106888082"/>
      <w:bookmarkStart w:id="1" w:name="_Hlk106807709"/>
      <w:r>
        <w:rPr>
          <w:rFonts w:cstheme="minorHAnsi"/>
        </w:rPr>
        <w:tab/>
      </w:r>
      <w:r>
        <w:rPr>
          <w:rFonts w:cstheme="minorHAnsi"/>
        </w:rPr>
        <w:tab/>
      </w:r>
      <w:r w:rsidRPr="000D51CA">
        <w:rPr>
          <w:rFonts w:cstheme="minorHAnsi"/>
          <w:b/>
          <w:bCs/>
          <w:sz w:val="36"/>
          <w:szCs w:val="36"/>
        </w:rPr>
        <w:t xml:space="preserve">School Collection Policy </w:t>
      </w:r>
      <w:bookmarkEnd w:id="0"/>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0D51CA" w:rsidRPr="0050249E" w14:paraId="4EF60456" w14:textId="77777777" w:rsidTr="00E333D0">
        <w:trPr>
          <w:trHeight w:val="200"/>
          <w:jc w:val="center"/>
        </w:trPr>
        <w:tc>
          <w:tcPr>
            <w:tcW w:w="3081" w:type="dxa"/>
            <w:vAlign w:val="center"/>
          </w:tcPr>
          <w:p w14:paraId="75AED388" w14:textId="77777777" w:rsidR="000D51CA" w:rsidRPr="0050249E" w:rsidRDefault="000D51CA" w:rsidP="00E333D0">
            <w:pPr>
              <w:jc w:val="center"/>
              <w:rPr>
                <w:rFonts w:cstheme="minorHAnsi"/>
                <w:color w:val="000000"/>
                <w:lang w:eastAsia="en-GB"/>
              </w:rPr>
            </w:pPr>
            <w:r w:rsidRPr="0050249E">
              <w:rPr>
                <w:rFonts w:cstheme="minorHAnsi"/>
                <w:color w:val="000000"/>
                <w:sz w:val="20"/>
                <w:szCs w:val="20"/>
                <w:lang w:eastAsia="en-GB"/>
              </w:rPr>
              <w:t>EYFS: 3.41 3.63, 3.65, 3.67</w:t>
            </w:r>
          </w:p>
        </w:tc>
      </w:tr>
    </w:tbl>
    <w:p w14:paraId="4F1141DD" w14:textId="77777777" w:rsidR="000D51CA" w:rsidRPr="0050249E" w:rsidRDefault="000D51CA" w:rsidP="000D51CA">
      <w:pPr>
        <w:rPr>
          <w:rFonts w:cstheme="minorHAnsi"/>
          <w:i/>
        </w:rPr>
      </w:pPr>
    </w:p>
    <w:p w14:paraId="22F0C66F" w14:textId="77777777" w:rsidR="000D51CA" w:rsidRPr="0050249E" w:rsidRDefault="000D51CA" w:rsidP="000D51CA">
      <w:pPr>
        <w:rPr>
          <w:rFonts w:cstheme="minorHAnsi"/>
        </w:rPr>
      </w:pPr>
      <w:r w:rsidRPr="0050249E">
        <w:rPr>
          <w:rFonts w:cstheme="minorHAnsi"/>
        </w:rPr>
        <w:t xml:space="preserve">As part of our out of school service we offer a school collection service. </w:t>
      </w:r>
      <w:proofErr w:type="gramStart"/>
      <w:r w:rsidRPr="0050249E">
        <w:rPr>
          <w:rFonts w:cstheme="minorHAnsi"/>
        </w:rPr>
        <w:t>In order to</w:t>
      </w:r>
      <w:proofErr w:type="gramEnd"/>
      <w:r w:rsidRPr="0050249E">
        <w:rPr>
          <w:rFonts w:cstheme="minorHAnsi"/>
        </w:rPr>
        <w:t xml:space="preserve"> keep children safe and secure during this transition we will abide by the following procedures: </w:t>
      </w:r>
    </w:p>
    <w:p w14:paraId="09F94680" w14:textId="77777777" w:rsidR="000D51CA" w:rsidRPr="0050249E" w:rsidRDefault="000D51CA" w:rsidP="000D51CA">
      <w:pPr>
        <w:rPr>
          <w:rFonts w:cstheme="minorHAnsi"/>
        </w:rPr>
      </w:pPr>
    </w:p>
    <w:p w14:paraId="3B125C7D" w14:textId="77777777" w:rsidR="000D51CA" w:rsidRPr="0050249E" w:rsidRDefault="000D51CA" w:rsidP="000D51CA">
      <w:pPr>
        <w:numPr>
          <w:ilvl w:val="0"/>
          <w:numId w:val="1"/>
        </w:numPr>
        <w:spacing w:after="0" w:line="240" w:lineRule="auto"/>
        <w:jc w:val="both"/>
        <w:rPr>
          <w:rFonts w:cstheme="minorHAnsi"/>
        </w:rPr>
      </w:pPr>
      <w:r w:rsidRPr="0050249E">
        <w:rPr>
          <w:rFonts w:cstheme="minorHAnsi"/>
        </w:rPr>
        <w:t>A full risk assessment is always being carried out by a senior member of staff to assess the risks or hazards which may arise for the children, and identify steps to be taken to remove, minimise and manage those risks and hazards</w:t>
      </w:r>
    </w:p>
    <w:p w14:paraId="4A7305E5" w14:textId="77777777" w:rsidR="000D51CA" w:rsidRPr="0050249E" w:rsidRDefault="000D51CA" w:rsidP="000D51CA">
      <w:pPr>
        <w:numPr>
          <w:ilvl w:val="0"/>
          <w:numId w:val="1"/>
        </w:numPr>
        <w:spacing w:after="0" w:line="240" w:lineRule="auto"/>
        <w:jc w:val="both"/>
        <w:rPr>
          <w:rFonts w:cstheme="minorHAnsi"/>
        </w:rPr>
      </w:pPr>
      <w:r w:rsidRPr="0050249E">
        <w:rPr>
          <w:rFonts w:cstheme="minorHAnsi"/>
        </w:rPr>
        <w:t xml:space="preserve">The risk assessment is based on the usual route and an alternative route in case the usual route is inaccessible </w:t>
      </w:r>
    </w:p>
    <w:p w14:paraId="39B5FDE8" w14:textId="77777777" w:rsidR="000D51CA" w:rsidRPr="0050249E" w:rsidRDefault="000D51CA" w:rsidP="000D51CA">
      <w:pPr>
        <w:numPr>
          <w:ilvl w:val="0"/>
          <w:numId w:val="1"/>
        </w:numPr>
        <w:spacing w:after="0" w:line="240" w:lineRule="auto"/>
        <w:jc w:val="both"/>
        <w:rPr>
          <w:rFonts w:cstheme="minorHAnsi"/>
        </w:rPr>
      </w:pPr>
      <w:r w:rsidRPr="0050249E">
        <w:rPr>
          <w:rFonts w:cstheme="minorHAnsi"/>
        </w:rPr>
        <w:t xml:space="preserve">Written permission is obtained from parents for the school collection </w:t>
      </w:r>
    </w:p>
    <w:p w14:paraId="15DA6D59" w14:textId="77777777" w:rsidR="000D51CA" w:rsidRPr="0050249E" w:rsidRDefault="000D51CA" w:rsidP="000D51CA">
      <w:pPr>
        <w:numPr>
          <w:ilvl w:val="0"/>
          <w:numId w:val="1"/>
        </w:numPr>
        <w:spacing w:after="0" w:line="240" w:lineRule="auto"/>
        <w:jc w:val="both"/>
        <w:rPr>
          <w:rFonts w:cstheme="minorHAnsi"/>
        </w:rPr>
      </w:pPr>
      <w:r w:rsidRPr="0050249E">
        <w:rPr>
          <w:rFonts w:cstheme="minorHAnsi"/>
        </w:rPr>
        <w:t>The school has a full list of children who are attending the out of school facility together with the staff from the nursery who will be collecting them</w:t>
      </w:r>
    </w:p>
    <w:p w14:paraId="77A1AE6B" w14:textId="77777777" w:rsidR="000D51CA" w:rsidRPr="0050249E" w:rsidRDefault="000D51CA" w:rsidP="000D51CA">
      <w:pPr>
        <w:numPr>
          <w:ilvl w:val="0"/>
          <w:numId w:val="1"/>
        </w:numPr>
        <w:spacing w:after="0" w:line="240" w:lineRule="auto"/>
        <w:jc w:val="both"/>
        <w:rPr>
          <w:rFonts w:cstheme="minorHAnsi"/>
        </w:rPr>
      </w:pPr>
      <w:r w:rsidRPr="0050249E">
        <w:rPr>
          <w:rFonts w:cstheme="minorHAnsi"/>
        </w:rPr>
        <w:t>All staff have photo identification to enable the school to release the children to the correct adults</w:t>
      </w:r>
    </w:p>
    <w:p w14:paraId="10AD3CD4" w14:textId="77777777" w:rsidR="000D51CA" w:rsidRPr="0050249E" w:rsidRDefault="000D51CA" w:rsidP="000D51CA">
      <w:pPr>
        <w:numPr>
          <w:ilvl w:val="0"/>
          <w:numId w:val="1"/>
        </w:numPr>
        <w:spacing w:after="0" w:line="240" w:lineRule="auto"/>
        <w:jc w:val="both"/>
        <w:rPr>
          <w:rFonts w:cstheme="minorHAnsi"/>
        </w:rPr>
      </w:pPr>
      <w:r w:rsidRPr="0050249E">
        <w:rPr>
          <w:rFonts w:cstheme="minorHAnsi"/>
        </w:rPr>
        <w:t>The staff have a register which is completed on collection of the children and again once they have returned to the setting</w:t>
      </w:r>
    </w:p>
    <w:p w14:paraId="6ED452C7" w14:textId="77777777" w:rsidR="000D51CA" w:rsidRPr="0050249E" w:rsidRDefault="000D51CA" w:rsidP="000D51CA">
      <w:pPr>
        <w:numPr>
          <w:ilvl w:val="0"/>
          <w:numId w:val="1"/>
        </w:numPr>
        <w:spacing w:after="0" w:line="240" w:lineRule="auto"/>
        <w:jc w:val="both"/>
        <w:rPr>
          <w:rFonts w:cstheme="minorHAnsi"/>
        </w:rPr>
      </w:pPr>
      <w:r w:rsidRPr="0050249E">
        <w:rPr>
          <w:rFonts w:cstheme="minorHAnsi"/>
        </w:rPr>
        <w:t>We provide appropriate staffing levels for school pickups dependent on an assessment of the safety and the individual needs of the children</w:t>
      </w:r>
    </w:p>
    <w:p w14:paraId="44A04DEC" w14:textId="11B7F5CC" w:rsidR="000D51CA" w:rsidRPr="0050249E" w:rsidRDefault="000D51CA" w:rsidP="000D51CA">
      <w:pPr>
        <w:numPr>
          <w:ilvl w:val="0"/>
          <w:numId w:val="1"/>
        </w:numPr>
        <w:spacing w:after="0" w:line="240" w:lineRule="auto"/>
        <w:jc w:val="both"/>
        <w:rPr>
          <w:rFonts w:cstheme="minorHAnsi"/>
        </w:rPr>
      </w:pPr>
      <w:r w:rsidRPr="0050249E">
        <w:rPr>
          <w:rFonts w:cstheme="minorHAnsi"/>
        </w:rPr>
        <w:t xml:space="preserve">All staff will be easily recognisable by other members of the group; they will wear the nursery uniform  </w:t>
      </w:r>
    </w:p>
    <w:p w14:paraId="54DA1F1D" w14:textId="77777777" w:rsidR="000D51CA" w:rsidRPr="0050249E" w:rsidRDefault="000D51CA" w:rsidP="000D51CA">
      <w:pPr>
        <w:numPr>
          <w:ilvl w:val="0"/>
          <w:numId w:val="1"/>
        </w:numPr>
        <w:spacing w:after="0" w:line="240" w:lineRule="auto"/>
        <w:jc w:val="both"/>
        <w:rPr>
          <w:rFonts w:cstheme="minorHAnsi"/>
        </w:rPr>
      </w:pPr>
      <w:r w:rsidRPr="0050249E">
        <w:rPr>
          <w:rFonts w:cstheme="minorHAnsi"/>
        </w:rPr>
        <w:t>At least one member of staff will hold a valid and current paediatric first aid certificate and this will be increased where risk assessment of proposed activity deems it necessary</w:t>
      </w:r>
    </w:p>
    <w:p w14:paraId="6117073A" w14:textId="77777777" w:rsidR="000D51CA" w:rsidRPr="0050249E" w:rsidRDefault="000D51CA" w:rsidP="000D51CA">
      <w:pPr>
        <w:numPr>
          <w:ilvl w:val="0"/>
          <w:numId w:val="1"/>
        </w:numPr>
        <w:spacing w:after="0" w:line="240" w:lineRule="auto"/>
        <w:jc w:val="both"/>
        <w:rPr>
          <w:rFonts w:cstheme="minorHAnsi"/>
        </w:rPr>
      </w:pPr>
      <w:r w:rsidRPr="0050249E">
        <w:rPr>
          <w:rFonts w:cstheme="minorHAnsi"/>
        </w:rPr>
        <w:t>In the event of an accident, staff will assess the situation. In the event of a serious accident an ambulance will be called to the scene, and parents will be contacted. One member of staff will accompany the child to the hospital, and the rest of the group will return to the nursery</w:t>
      </w:r>
    </w:p>
    <w:p w14:paraId="4B7D16BC" w14:textId="77777777" w:rsidR="000D51CA" w:rsidRPr="0050249E" w:rsidRDefault="000D51CA" w:rsidP="000D51CA">
      <w:pPr>
        <w:numPr>
          <w:ilvl w:val="0"/>
          <w:numId w:val="1"/>
        </w:numPr>
        <w:spacing w:after="0" w:line="240" w:lineRule="auto"/>
        <w:jc w:val="both"/>
        <w:rPr>
          <w:rFonts w:cstheme="minorHAnsi"/>
        </w:rPr>
      </w:pPr>
      <w:r w:rsidRPr="0050249E">
        <w:rPr>
          <w:rFonts w:cstheme="minorHAnsi"/>
        </w:rPr>
        <w:t xml:space="preserve">The safeguarding policy will be </w:t>
      </w:r>
      <w:proofErr w:type="gramStart"/>
      <w:r w:rsidRPr="0050249E">
        <w:rPr>
          <w:rFonts w:cstheme="minorHAnsi"/>
        </w:rPr>
        <w:t>followed at all times</w:t>
      </w:r>
      <w:proofErr w:type="gramEnd"/>
      <w:r w:rsidRPr="0050249E">
        <w:rPr>
          <w:rFonts w:cstheme="minorHAnsi"/>
        </w:rPr>
        <w:t xml:space="preserve"> including the procedure to follow in the case of a disclosure during the journey to the setting.</w:t>
      </w:r>
    </w:p>
    <w:p w14:paraId="280F2362" w14:textId="77777777" w:rsidR="000D51CA" w:rsidRPr="0050249E" w:rsidRDefault="000D51CA" w:rsidP="000D51CA">
      <w:pPr>
        <w:rPr>
          <w:rFonts w:cstheme="minorHAnsi"/>
          <w:b/>
        </w:rPr>
      </w:pPr>
    </w:p>
    <w:p w14:paraId="15FABC62" w14:textId="77777777" w:rsidR="000D51CA" w:rsidRPr="0050249E" w:rsidRDefault="000D51CA" w:rsidP="000D51CA">
      <w:pPr>
        <w:rPr>
          <w:rFonts w:cstheme="minorHAnsi"/>
        </w:rPr>
      </w:pPr>
    </w:p>
    <w:p w14:paraId="28DFDC83" w14:textId="77777777" w:rsidR="000D51CA" w:rsidRPr="0050249E" w:rsidRDefault="000D51CA" w:rsidP="000D51CA">
      <w:pPr>
        <w:rPr>
          <w:rFonts w:cstheme="minorHAnsi"/>
          <w:b/>
        </w:rPr>
      </w:pPr>
      <w:r w:rsidRPr="0050249E">
        <w:rPr>
          <w:rFonts w:cstheme="minorHAnsi"/>
          <w:b/>
        </w:rPr>
        <w:t>Lost children</w:t>
      </w:r>
    </w:p>
    <w:p w14:paraId="466D7A63" w14:textId="595D55CB" w:rsidR="000D51CA" w:rsidRPr="0050249E" w:rsidRDefault="000D51CA" w:rsidP="000D51CA">
      <w:pPr>
        <w:rPr>
          <w:rFonts w:cstheme="minorHAnsi"/>
        </w:rPr>
      </w:pPr>
      <w:r w:rsidRPr="0050249E">
        <w:rPr>
          <w:rFonts w:cstheme="minorHAnsi"/>
        </w:rPr>
        <w:t>In the event of a child being lost, the Lost Child Procedure will be followed. Any incidents or accidents will be recorded in writing and Ofsted will be contacted and informed of any incidents.</w:t>
      </w:r>
    </w:p>
    <w:p w14:paraId="35606BD4" w14:textId="6CB13FE9" w:rsidR="000D51CA" w:rsidRPr="0050249E" w:rsidRDefault="000D51CA" w:rsidP="000D51CA">
      <w:pPr>
        <w:rPr>
          <w:rFonts w:cstheme="minorHAnsi"/>
        </w:rPr>
      </w:pPr>
      <w:r w:rsidRPr="0050249E">
        <w:rPr>
          <w:rFonts w:cstheme="minorHAnsi"/>
        </w:rPr>
        <w:t xml:space="preserve">If a child runs off or leaves the main group for any reason a staff member will only follow if the safety of the other children in the group is not compromised. If the staff are unable to follow or catch up with the child, then the police will be called immediately, followed by the child’s emergency contacts. The main nursery will be contacted following this and asked to assist where possible. </w:t>
      </w:r>
    </w:p>
    <w:p w14:paraId="04342722" w14:textId="66EDAE73" w:rsidR="000D51CA" w:rsidRPr="0050249E" w:rsidRDefault="000D51CA" w:rsidP="000D51CA">
      <w:pPr>
        <w:rPr>
          <w:rFonts w:cstheme="minorHAnsi"/>
        </w:rPr>
      </w:pPr>
      <w:r w:rsidRPr="0050249E">
        <w:rPr>
          <w:rFonts w:cstheme="minorHAnsi"/>
        </w:rPr>
        <w:t xml:space="preserve">The safety of all children </w:t>
      </w:r>
      <w:proofErr w:type="gramStart"/>
      <w:r w:rsidRPr="0050249E">
        <w:rPr>
          <w:rFonts w:cstheme="minorHAnsi"/>
        </w:rPr>
        <w:t>is paramount at all times</w:t>
      </w:r>
      <w:proofErr w:type="gramEnd"/>
      <w:r w:rsidRPr="0050249E">
        <w:rPr>
          <w:rFonts w:cstheme="minorHAnsi"/>
        </w:rPr>
        <w:t xml:space="preserve">. </w:t>
      </w:r>
    </w:p>
    <w:p w14:paraId="7D6B9EB3" w14:textId="474A65B1" w:rsidR="000D51CA" w:rsidRPr="0050249E" w:rsidRDefault="000D51CA" w:rsidP="000D51CA">
      <w:pPr>
        <w:rPr>
          <w:rFonts w:cstheme="minorHAnsi"/>
        </w:rPr>
      </w:pPr>
      <w:r w:rsidRPr="000D51CA">
        <w:rPr>
          <w:rFonts w:cstheme="minorHAnsi"/>
        </w:rPr>
        <w:t>Ofsted will be contacted and informed of any incidents.</w:t>
      </w:r>
    </w:p>
    <w:p w14:paraId="24B42EBE" w14:textId="77777777" w:rsidR="000D51CA" w:rsidRPr="0050249E" w:rsidRDefault="000D51CA" w:rsidP="000D51CA">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256"/>
        <w:gridCol w:w="3603"/>
        <w:gridCol w:w="2911"/>
      </w:tblGrid>
      <w:tr w:rsidR="000D51CA" w:rsidRPr="0050249E" w14:paraId="4AB44D69" w14:textId="77777777" w:rsidTr="00E333D0">
        <w:trPr>
          <w:cantSplit/>
          <w:jc w:val="center"/>
        </w:trPr>
        <w:tc>
          <w:tcPr>
            <w:tcW w:w="1666" w:type="pct"/>
            <w:tcBorders>
              <w:top w:val="single" w:sz="4" w:space="0" w:color="auto"/>
            </w:tcBorders>
            <w:vAlign w:val="center"/>
          </w:tcPr>
          <w:p w14:paraId="2F71F04A" w14:textId="77777777" w:rsidR="000D51CA" w:rsidRPr="0050249E" w:rsidRDefault="000D51CA" w:rsidP="00E333D0">
            <w:pPr>
              <w:rPr>
                <w:rFonts w:cstheme="minorHAnsi"/>
                <w:b/>
                <w:sz w:val="20"/>
              </w:rPr>
            </w:pPr>
            <w:r w:rsidRPr="0050249E">
              <w:rPr>
                <w:rFonts w:cstheme="minorHAnsi"/>
                <w:b/>
                <w:sz w:val="20"/>
              </w:rPr>
              <w:t>This policy was adopted on</w:t>
            </w:r>
          </w:p>
        </w:tc>
        <w:tc>
          <w:tcPr>
            <w:tcW w:w="1844" w:type="pct"/>
            <w:tcBorders>
              <w:top w:val="single" w:sz="4" w:space="0" w:color="auto"/>
            </w:tcBorders>
            <w:vAlign w:val="center"/>
          </w:tcPr>
          <w:p w14:paraId="411C0260" w14:textId="77777777" w:rsidR="000D51CA" w:rsidRPr="0050249E" w:rsidRDefault="000D51CA" w:rsidP="00E333D0">
            <w:pPr>
              <w:rPr>
                <w:rFonts w:cstheme="minorHAnsi"/>
                <w:b/>
                <w:sz w:val="20"/>
              </w:rPr>
            </w:pPr>
            <w:r w:rsidRPr="0050249E">
              <w:rPr>
                <w:rFonts w:cstheme="minorHAnsi"/>
                <w:b/>
                <w:sz w:val="20"/>
              </w:rPr>
              <w:t>Signed on behalf of the nursery</w:t>
            </w:r>
          </w:p>
        </w:tc>
        <w:tc>
          <w:tcPr>
            <w:tcW w:w="1491" w:type="pct"/>
            <w:tcBorders>
              <w:top w:val="single" w:sz="4" w:space="0" w:color="auto"/>
            </w:tcBorders>
            <w:vAlign w:val="center"/>
          </w:tcPr>
          <w:p w14:paraId="6A93FF41" w14:textId="77777777" w:rsidR="000D51CA" w:rsidRPr="0050249E" w:rsidRDefault="000D51CA" w:rsidP="00E333D0">
            <w:pPr>
              <w:rPr>
                <w:rFonts w:cstheme="minorHAnsi"/>
                <w:b/>
                <w:sz w:val="20"/>
              </w:rPr>
            </w:pPr>
            <w:r w:rsidRPr="0050249E">
              <w:rPr>
                <w:rFonts w:cstheme="minorHAnsi"/>
                <w:b/>
                <w:sz w:val="20"/>
              </w:rPr>
              <w:t>Date for review</w:t>
            </w:r>
          </w:p>
        </w:tc>
      </w:tr>
      <w:tr w:rsidR="000D51CA" w:rsidRPr="0050249E" w14:paraId="1671A2C3" w14:textId="77777777" w:rsidTr="00E333D0">
        <w:trPr>
          <w:cantSplit/>
          <w:jc w:val="center"/>
        </w:trPr>
        <w:tc>
          <w:tcPr>
            <w:tcW w:w="1666" w:type="pct"/>
            <w:vAlign w:val="center"/>
          </w:tcPr>
          <w:p w14:paraId="020A8519" w14:textId="0D264673" w:rsidR="000D51CA" w:rsidRPr="0050249E" w:rsidRDefault="000D51CA" w:rsidP="00E333D0">
            <w:pPr>
              <w:rPr>
                <w:rFonts w:cstheme="minorHAnsi"/>
                <w:i/>
                <w:sz w:val="20"/>
              </w:rPr>
            </w:pPr>
            <w:r>
              <w:rPr>
                <w:rFonts w:cstheme="minorHAnsi"/>
                <w:i/>
                <w:sz w:val="20"/>
              </w:rPr>
              <w:t>1</w:t>
            </w:r>
            <w:r w:rsidRPr="000D51CA">
              <w:rPr>
                <w:rFonts w:cstheme="minorHAnsi"/>
                <w:i/>
                <w:sz w:val="20"/>
                <w:vertAlign w:val="superscript"/>
              </w:rPr>
              <w:t>st</w:t>
            </w:r>
            <w:r>
              <w:rPr>
                <w:rFonts w:cstheme="minorHAnsi"/>
                <w:i/>
                <w:sz w:val="20"/>
              </w:rPr>
              <w:t xml:space="preserve"> November 2022</w:t>
            </w:r>
          </w:p>
        </w:tc>
        <w:tc>
          <w:tcPr>
            <w:tcW w:w="1844" w:type="pct"/>
          </w:tcPr>
          <w:p w14:paraId="68A0BC4A" w14:textId="77777777" w:rsidR="000D51CA" w:rsidRPr="0050249E" w:rsidRDefault="000D51CA" w:rsidP="00E333D0">
            <w:pPr>
              <w:rPr>
                <w:rFonts w:cstheme="minorHAnsi"/>
                <w:i/>
                <w:sz w:val="20"/>
              </w:rPr>
            </w:pPr>
          </w:p>
        </w:tc>
        <w:tc>
          <w:tcPr>
            <w:tcW w:w="1491" w:type="pct"/>
          </w:tcPr>
          <w:p w14:paraId="7964432A" w14:textId="644BE493" w:rsidR="000D51CA" w:rsidRPr="0050249E" w:rsidRDefault="000D51CA" w:rsidP="00E333D0">
            <w:pPr>
              <w:rPr>
                <w:rFonts w:cstheme="minorHAnsi"/>
                <w:i/>
                <w:sz w:val="20"/>
              </w:rPr>
            </w:pPr>
            <w:r>
              <w:rPr>
                <w:rFonts w:cstheme="minorHAnsi"/>
                <w:i/>
                <w:sz w:val="20"/>
              </w:rPr>
              <w:t xml:space="preserve">Annually </w:t>
            </w:r>
          </w:p>
        </w:tc>
      </w:tr>
      <w:bookmarkEnd w:id="1"/>
    </w:tbl>
    <w:p w14:paraId="64AC6DED" w14:textId="77777777" w:rsidR="000D51CA" w:rsidRDefault="000D51CA"/>
    <w:sectPr w:rsidR="000D51CA" w:rsidSect="000D51CA">
      <w:pgSz w:w="11906" w:h="16838"/>
      <w:pgMar w:top="709"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68836">
    <w:abstractNumId w:val="0"/>
  </w:num>
  <w:num w:numId="2" w16cid:durableId="2013946630">
    <w:abstractNumId w:val="2"/>
  </w:num>
  <w:num w:numId="3" w16cid:durableId="575362290">
    <w:abstractNumId w:val="3"/>
  </w:num>
  <w:num w:numId="4" w16cid:durableId="17985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CA"/>
    <w:rsid w:val="000D5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2D64"/>
  <w15:chartTrackingRefBased/>
  <w15:docId w15:val="{7F177A5C-FE47-4740-92DD-73333519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0D51CA"/>
    <w:pPr>
      <w:pageBreakBefore/>
      <w:spacing w:after="0" w:line="240" w:lineRule="auto"/>
      <w:jc w:val="center"/>
    </w:pPr>
    <w:rPr>
      <w:rFonts w:ascii="Arial" w:eastAsia="Times New Roman" w:hAnsi="Arial" w:cs="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2022-12-20T17:29:00Z</cp:lastPrinted>
  <dcterms:created xsi:type="dcterms:W3CDTF">2022-12-20T17:23:00Z</dcterms:created>
  <dcterms:modified xsi:type="dcterms:W3CDTF">2022-12-20T17:30:00Z</dcterms:modified>
</cp:coreProperties>
</file>